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bCs/>
          <w:color w:val="auto"/>
          <w:kern w:val="0"/>
          <w:sz w:val="32"/>
          <w:szCs w:val="32"/>
          <w:highlight w:val="none"/>
          <w:lang w:val="en-US" w:eastAsia="zh-CN"/>
        </w:rPr>
        <w:t>7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201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年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洛阳市西工区区属学校招录聘用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教师面试教材目录</w:t>
      </w:r>
    </w:p>
    <w:bookmarkEnd w:id="0"/>
    <w:tbl>
      <w:tblPr>
        <w:tblStyle w:val="4"/>
        <w:tblpPr w:leftFromText="180" w:rightFromText="180" w:vertAnchor="text" w:horzAnchor="page" w:tblpX="1687" w:tblpY="841"/>
        <w:tblOverlap w:val="never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2321"/>
        <w:gridCol w:w="4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科目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年级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语文（小学）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五年级下册 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语文出版社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S版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数学（小学）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五年级下册  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人民教育出版社（2013版）</w:t>
            </w:r>
            <w:r>
              <w:rPr>
                <w:rFonts w:hint="eastAsia" w:ascii="仿宋_GB2312" w:hAnsi="仿宋_GB2312" w:eastAsia="仿宋_GB2312" w:cs="仿宋_GB2312"/>
                <w:color w:val="auto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 xml:space="preserve">  </w:t>
            </w:r>
          </w:p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英语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（小学）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五年级下册  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科学普及出版社（2013版）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信息技术（小学）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五年级下册 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河南大学出版社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河南电子音像出版社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体育（小学） 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五年级 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科学出版社  龍門書局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 xml:space="preserve"> 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英语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（初中）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八年级下册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人民教育出版社（2013版）</w:t>
            </w:r>
            <w:r>
              <w:rPr>
                <w:rFonts w:hint="eastAsia" w:ascii="仿宋_GB2312" w:hAnsi="仿宋_GB2312" w:eastAsia="仿宋_GB2312" w:cs="仿宋_GB2312"/>
                <w:color w:val="FF000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highlight w:val="none"/>
              </w:rPr>
              <w:t xml:space="preserve">  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物理（初中）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 八年级下册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人民教育出版社（201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版）</w:t>
            </w:r>
            <w:r>
              <w:rPr>
                <w:rFonts w:hint="eastAsia" w:ascii="仿宋_GB2312" w:eastAsia="仿宋_GB2312"/>
                <w:color w:val="FF0000"/>
                <w:sz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  <w:t>生物（初中）</w:t>
            </w: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  <w:lang w:val="en-US" w:eastAsia="zh-CN"/>
              </w:rPr>
              <w:t xml:space="preserve"> 八年级下册</w:t>
            </w: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江蘇鳯凰教育出版社（2013版）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2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2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highlight w:val="none"/>
              </w:rPr>
            </w:pPr>
          </w:p>
        </w:tc>
        <w:tc>
          <w:tcPr>
            <w:tcW w:w="4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eastAsia="仿宋_GB2312"/>
          <w:color w:val="auto"/>
          <w:sz w:val="32"/>
          <w:highlight w:val="none"/>
          <w:u w:val="single"/>
        </w:rPr>
      </w:pPr>
    </w:p>
    <w:p>
      <w:pPr>
        <w:keepNext w:val="0"/>
        <w:keepLines w:val="0"/>
        <w:pageBreakBefore w:val="0"/>
        <w:widowControl w:val="0"/>
        <w:pBdr>
          <w:bottom w:val="single" w:color="auto" w:sz="6" w:space="1"/>
          <w:between w:val="single" w:color="auto" w:sz="6" w:space="1"/>
        </w:pBdr>
        <w:kinsoku/>
        <w:overflowPunct/>
        <w:topLinePunct w:val="0"/>
        <w:bidi w:val="0"/>
        <w:spacing w:line="600" w:lineRule="exact"/>
        <w:ind w:right="0" w:rightChars="0" w:firstLine="320" w:firstLineChars="100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 xml:space="preserve">               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871" w:right="1474" w:bottom="1871" w:left="1588" w:header="851" w:footer="1417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-95885</wp:posOffset>
              </wp:positionV>
              <wp:extent cx="1193165" cy="3263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3165" cy="3263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315" w:leftChars="150" w:right="315" w:rightChars="150"/>
                            <w:jc w:val="righ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7.55pt;height:25.7pt;width:93.95pt;mso-position-horizontal:outside;mso-position-horizontal-relative:margin;z-index:251658240;mso-width-relative:page;mso-height-relative:page;" filled="f" stroked="f" coordsize="21600,21600" o:gfxdata="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hnGHStcAAAAHAQAADwAAAAAAAAAB&#10;ACAAAAAiAAAAZHJzL2Rvd25yZXYueG1sUEsBAhQAFAAAAAgAh07iQMIpMdGfAQAAJAMAAA4AAAAA&#10;AAAAAQAgAAAAJgEAAGRycy9lMm9Eb2MueG1sUEsFBgAAAAAGAAYAWQEAADc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>
                <w:txbxContent>
                  <w:p>
                    <w:pPr>
                      <w:snapToGrid w:val="0"/>
                      <w:ind w:left="315" w:leftChars="150" w:right="315" w:rightChars="150"/>
                      <w:jc w:val="right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Style w:val="7"/>
        <w:rFonts w:hint="eastAsia"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47625</wp:posOffset>
              </wp:positionV>
              <wp:extent cx="1228090" cy="18288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ind w:left="315" w:leftChars="150" w:right="315" w:rightChars="150"/>
                            <w:jc w:val="left"/>
                            <w:rPr>
                              <w:rFonts w:hint="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3.75pt;height:14.4pt;width:96.7pt;mso-position-horizontal:right;mso-position-horizontal-relative:margin;z-index:251659264;mso-width-relative:page;mso-height-relative:page;" filled="f" stroked="f" coordsize="21600,21600" o:gfxdata="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>
                <w:txbxContent>
                  <w:p>
                    <w:pPr>
                      <w:snapToGrid w:val="0"/>
                      <w:ind w:left="315" w:leftChars="150" w:right="315" w:rightChars="150"/>
                      <w:jc w:val="left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Style w:val="7"/>
        <w:rFonts w:hint="eastAsia" w:ascii="宋体" w:hAnsi="宋体"/>
        <w:sz w:val="28"/>
        <w:szCs w:val="28"/>
      </w:rPr>
      <w:t xml:space="preserve"> 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B5209"/>
    <w:rsid w:val="542B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默认段落字体 Para Char Char Char Char Char Char Char"/>
    <w:basedOn w:val="1"/>
    <w:link w:val="5"/>
    <w:qFormat/>
    <w:uiPriority w:val="0"/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2019-05-16T02:25:00Z</dcterms:created>
  <dc:creator>石果</dc:creator>
  <cp:lastModifiedBy>石果</cp:lastModifiedBy>
  <dcterms:modified xsi:type="dcterms:W3CDTF">2019-05-16T02:26:34Z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